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74014" w:rsidRPr="00DA4E78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</w:t>
      </w:r>
      <w:r w:rsidR="00DA4E78" w:rsidRPr="00DA4E78">
        <w:rPr>
          <w:b/>
          <w:bCs/>
          <w:sz w:val="27"/>
          <w:szCs w:val="27"/>
        </w:rPr>
        <w:t>27</w:t>
      </w:r>
      <w:r>
        <w:rPr>
          <w:b/>
          <w:bCs/>
          <w:sz w:val="27"/>
          <w:szCs w:val="27"/>
        </w:rPr>
        <w:t>»</w:t>
      </w:r>
      <w:r w:rsidR="00DA4E78" w:rsidRPr="00DA4E78">
        <w:rPr>
          <w:b/>
          <w:bCs/>
          <w:sz w:val="27"/>
          <w:szCs w:val="27"/>
        </w:rPr>
        <w:t xml:space="preserve"> </w:t>
      </w:r>
      <w:r w:rsidR="00DA4E78">
        <w:rPr>
          <w:b/>
          <w:bCs/>
          <w:sz w:val="27"/>
          <w:szCs w:val="27"/>
        </w:rPr>
        <w:t>июня</w:t>
      </w:r>
      <w:r>
        <w:rPr>
          <w:b/>
          <w:bCs/>
          <w:sz w:val="27"/>
          <w:szCs w:val="27"/>
        </w:rPr>
        <w:t xml:space="preserve"> 201</w:t>
      </w:r>
      <w:r w:rsidR="00890867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г. № </w:t>
      </w:r>
      <w:r w:rsidR="00DA4E78" w:rsidRPr="00DA4E78">
        <w:rPr>
          <w:b/>
          <w:bCs/>
          <w:sz w:val="27"/>
          <w:szCs w:val="27"/>
        </w:rPr>
        <w:t>4</w:t>
      </w:r>
    </w:p>
    <w:p w:rsidR="00D74014" w:rsidRPr="004D1053" w:rsidRDefault="00D7401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890867" w:rsidRDefault="00EC0A37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8"/>
          <w:szCs w:val="28"/>
        </w:rPr>
      </w:pPr>
      <w:r w:rsidRPr="00EC0A37">
        <w:rPr>
          <w:b/>
          <w:sz w:val="28"/>
          <w:szCs w:val="28"/>
        </w:rPr>
        <w:t>Проблемы формирования конкурсной документации по благоустройству города Кургана и дорог с целью исключения участия недобросовестных подрядчиков и пути их решения</w:t>
      </w:r>
    </w:p>
    <w:p w:rsidR="00EC0A37" w:rsidRPr="00D53122" w:rsidRDefault="00EC0A37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D74014" w:rsidRPr="00D53122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16"/>
          <w:szCs w:val="16"/>
        </w:rPr>
      </w:pPr>
      <w:r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>
        <w:rPr>
          <w:sz w:val="28"/>
          <w:szCs w:val="28"/>
        </w:rPr>
        <w:t xml:space="preserve">Администрации города </w:t>
      </w:r>
      <w:r w:rsidR="00EC0A37">
        <w:rPr>
          <w:sz w:val="28"/>
          <w:szCs w:val="28"/>
        </w:rPr>
        <w:t xml:space="preserve">Кургана </w:t>
      </w:r>
      <w:r w:rsidR="00C23216">
        <w:rPr>
          <w:sz w:val="28"/>
          <w:szCs w:val="28"/>
        </w:rPr>
        <w:t>о проблемах</w:t>
      </w:r>
      <w:r w:rsidR="00C23216" w:rsidRPr="00C23216">
        <w:rPr>
          <w:sz w:val="28"/>
          <w:szCs w:val="28"/>
        </w:rPr>
        <w:t xml:space="preserve"> формирования конкурсной документации по благоустройству города Кургана и дорог с целью исключения участия недобросовестных подрядчиков и пути их решения</w:t>
      </w:r>
      <w:r w:rsidRPr="00445ABC">
        <w:rPr>
          <w:sz w:val="28"/>
          <w:szCs w:val="28"/>
        </w:rPr>
        <w:t xml:space="preserve">, Совет при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D74014" w:rsidRPr="00445ABC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1. Информацию принять к сведению.</w:t>
      </w:r>
    </w:p>
    <w:p w:rsidR="00DA6AB9" w:rsidRDefault="00D74014" w:rsidP="002E597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 xml:space="preserve">2. </w:t>
      </w:r>
      <w:r w:rsidRPr="002E597B">
        <w:rPr>
          <w:sz w:val="28"/>
          <w:szCs w:val="28"/>
        </w:rPr>
        <w:t>Рекомендовать Администрации города Кургана</w:t>
      </w:r>
      <w:r w:rsidR="00DA6AB9" w:rsidRPr="002E597B">
        <w:rPr>
          <w:sz w:val="28"/>
          <w:szCs w:val="28"/>
        </w:rPr>
        <w:t>:</w:t>
      </w:r>
    </w:p>
    <w:p w:rsidR="001B3EDB" w:rsidRDefault="006059B1" w:rsidP="001B3EDB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E597B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2E597B">
        <w:rPr>
          <w:sz w:val="28"/>
          <w:szCs w:val="28"/>
        </w:rPr>
        <w:t xml:space="preserve"> </w:t>
      </w:r>
      <w:r w:rsidR="001B3EDB">
        <w:rPr>
          <w:sz w:val="28"/>
          <w:szCs w:val="28"/>
        </w:rPr>
        <w:t xml:space="preserve">с учетом судебной практики и опыта других регионов </w:t>
      </w:r>
      <w:r w:rsidR="00272C74">
        <w:rPr>
          <w:sz w:val="28"/>
          <w:szCs w:val="28"/>
        </w:rPr>
        <w:t xml:space="preserve">Российской Федерации  </w:t>
      </w:r>
      <w:r w:rsidR="001B3EDB">
        <w:rPr>
          <w:sz w:val="28"/>
          <w:szCs w:val="28"/>
        </w:rPr>
        <w:t>по установлению требований к</w:t>
      </w:r>
      <w:r w:rsidR="00272C74">
        <w:rPr>
          <w:sz w:val="28"/>
          <w:szCs w:val="28"/>
        </w:rPr>
        <w:t xml:space="preserve">  формированию</w:t>
      </w:r>
      <w:r w:rsidR="002E597B">
        <w:rPr>
          <w:sz w:val="28"/>
          <w:szCs w:val="28"/>
        </w:rPr>
        <w:t xml:space="preserve"> конкурсной документации по благоустройству и ремонту дорог</w:t>
      </w:r>
      <w:r w:rsidR="00272C74">
        <w:rPr>
          <w:sz w:val="28"/>
          <w:szCs w:val="28"/>
        </w:rPr>
        <w:t>,</w:t>
      </w:r>
      <w:r w:rsidR="002E597B">
        <w:rPr>
          <w:sz w:val="28"/>
          <w:szCs w:val="28"/>
        </w:rPr>
        <w:t xml:space="preserve"> с целью  недопущения к участию в конкурсе недобросовестных подрядчиков для дальнейшего применения положительного опыта в своей работе</w:t>
      </w:r>
      <w:r w:rsidR="001B3EDB">
        <w:rPr>
          <w:sz w:val="28"/>
          <w:szCs w:val="28"/>
        </w:rPr>
        <w:t xml:space="preserve">, </w:t>
      </w:r>
      <w:r w:rsidR="001B3EDB">
        <w:rPr>
          <w:color w:val="000000"/>
          <w:sz w:val="28"/>
          <w:szCs w:val="28"/>
        </w:rPr>
        <w:t>внести соответствующие корректировки в работу по указанному направлению</w:t>
      </w:r>
      <w:r w:rsidR="00D9189F">
        <w:rPr>
          <w:color w:val="000000"/>
          <w:sz w:val="28"/>
          <w:szCs w:val="28"/>
        </w:rPr>
        <w:t xml:space="preserve"> в рамках действующего законодательства</w:t>
      </w:r>
      <w:r w:rsidR="000D3F43">
        <w:rPr>
          <w:color w:val="000000"/>
          <w:sz w:val="28"/>
          <w:szCs w:val="28"/>
        </w:rPr>
        <w:t>;</w:t>
      </w:r>
      <w:bookmarkStart w:id="0" w:name="_GoBack"/>
      <w:bookmarkEnd w:id="0"/>
      <w:proofErr w:type="gramEnd"/>
    </w:p>
    <w:p w:rsidR="001B3EDB" w:rsidRDefault="001B3EDB" w:rsidP="00D9189F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D9189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(срок – 3 квартал 2016 года)</w:t>
      </w:r>
    </w:p>
    <w:p w:rsidR="001B3EDB" w:rsidRDefault="001B3EDB" w:rsidP="001B3EDB">
      <w:pPr>
        <w:ind w:firstLine="600"/>
        <w:jc w:val="both"/>
        <w:rPr>
          <w:color w:val="000000"/>
          <w:sz w:val="28"/>
          <w:szCs w:val="28"/>
        </w:rPr>
      </w:pPr>
    </w:p>
    <w:p w:rsidR="002E597B" w:rsidRDefault="002E597B" w:rsidP="002E597B">
      <w:pPr>
        <w:pStyle w:val="ConsPlusNormal"/>
        <w:jc w:val="both"/>
      </w:pPr>
      <w:r>
        <w:t xml:space="preserve">         </w:t>
      </w:r>
      <w:r w:rsidR="006059B1">
        <w:t xml:space="preserve"> </w:t>
      </w:r>
      <w:r>
        <w:t xml:space="preserve">2.2  подготовить и представить </w:t>
      </w:r>
      <w:r w:rsidR="00272C74">
        <w:t>в Совет</w:t>
      </w:r>
      <w:r w:rsidR="00272C74" w:rsidRPr="00272C74">
        <w:t xml:space="preserve"> </w:t>
      </w:r>
      <w:r>
        <w:t>конкретные предложения по внесению изменений в Федеральный закон от 05.04.2013</w:t>
      </w:r>
      <w:r w:rsidR="00272C74">
        <w:t>г.</w:t>
      </w:r>
      <w:r>
        <w:t xml:space="preserve">  № 44-ФЗ  "О контрактной системе в сфере закупок товаров, работ, услуг для обеспечения государственных и муниципальных нужд"</w:t>
      </w:r>
      <w:r w:rsidR="00272C74">
        <w:t xml:space="preserve">, которые </w:t>
      </w:r>
      <w:r w:rsidR="000A1284">
        <w:t>по</w:t>
      </w:r>
      <w:r w:rsidR="00272C74">
        <w:t xml:space="preserve">могут </w:t>
      </w:r>
      <w:r w:rsidR="008779C7">
        <w:t xml:space="preserve">исключить возможность  заключения контракта с недобросовестным  </w:t>
      </w:r>
      <w:r w:rsidR="00272C74">
        <w:t xml:space="preserve"> </w:t>
      </w:r>
      <w:r w:rsidR="008779C7">
        <w:t>подрядчиком</w:t>
      </w:r>
      <w:r w:rsidR="00CA78F4">
        <w:t>.</w:t>
      </w:r>
      <w:r w:rsidR="00272C74">
        <w:t xml:space="preserve">     </w:t>
      </w:r>
    </w:p>
    <w:p w:rsidR="002E597B" w:rsidRPr="002E597B" w:rsidRDefault="002E597B" w:rsidP="002E597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</w:p>
    <w:p w:rsidR="00BF6AA2" w:rsidRDefault="002E597B" w:rsidP="00BF6AA2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AA2">
        <w:rPr>
          <w:sz w:val="28"/>
          <w:szCs w:val="28"/>
        </w:rPr>
        <w:t xml:space="preserve">(срок </w:t>
      </w:r>
      <w:r w:rsidR="001B3EDB">
        <w:rPr>
          <w:sz w:val="28"/>
          <w:szCs w:val="28"/>
        </w:rPr>
        <w:t>–</w:t>
      </w:r>
      <w:r w:rsidR="00BF6AA2">
        <w:rPr>
          <w:sz w:val="28"/>
          <w:szCs w:val="28"/>
        </w:rPr>
        <w:t xml:space="preserve"> </w:t>
      </w:r>
      <w:r w:rsidR="001B3EDB">
        <w:rPr>
          <w:sz w:val="28"/>
          <w:szCs w:val="28"/>
        </w:rPr>
        <w:t>01.08.</w:t>
      </w:r>
      <w:r w:rsidR="00BF6AA2">
        <w:rPr>
          <w:sz w:val="28"/>
          <w:szCs w:val="28"/>
        </w:rPr>
        <w:t xml:space="preserve"> 2016 г.). </w:t>
      </w:r>
    </w:p>
    <w:p w:rsidR="00D74014" w:rsidRPr="00C23216" w:rsidRDefault="008779C7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74014" w:rsidRPr="00445ABC">
        <w:rPr>
          <w:sz w:val="28"/>
          <w:szCs w:val="28"/>
        </w:rPr>
        <w:t xml:space="preserve">. </w:t>
      </w:r>
      <w:r w:rsidR="00D74014">
        <w:rPr>
          <w:sz w:val="28"/>
          <w:szCs w:val="28"/>
        </w:rPr>
        <w:t xml:space="preserve">Информацию о выполнении настоящего решения представить в Совет в срок до </w:t>
      </w:r>
      <w:r w:rsidR="001B3EDB">
        <w:rPr>
          <w:sz w:val="28"/>
          <w:szCs w:val="28"/>
        </w:rPr>
        <w:t xml:space="preserve"> 01.10.</w:t>
      </w:r>
      <w:r w:rsidR="002E597B">
        <w:rPr>
          <w:sz w:val="28"/>
          <w:szCs w:val="28"/>
        </w:rPr>
        <w:t xml:space="preserve"> </w:t>
      </w:r>
      <w:r w:rsidR="00DA6AB9" w:rsidRPr="001B3EDB">
        <w:rPr>
          <w:sz w:val="28"/>
          <w:szCs w:val="28"/>
        </w:rPr>
        <w:t>2016</w:t>
      </w:r>
      <w:r w:rsidR="00D74014" w:rsidRPr="001B3EDB">
        <w:rPr>
          <w:sz w:val="28"/>
          <w:szCs w:val="28"/>
        </w:rPr>
        <w:t xml:space="preserve"> г.</w:t>
      </w:r>
    </w:p>
    <w:p w:rsidR="00D74014" w:rsidRPr="00445ABC" w:rsidRDefault="006059B1" w:rsidP="006059B1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79C7">
        <w:rPr>
          <w:sz w:val="28"/>
          <w:szCs w:val="28"/>
        </w:rPr>
        <w:t>4</w:t>
      </w:r>
      <w:r w:rsidR="00D74014">
        <w:rPr>
          <w:sz w:val="28"/>
          <w:szCs w:val="28"/>
        </w:rPr>
        <w:t xml:space="preserve">. </w:t>
      </w:r>
      <w:r w:rsidR="00D74014" w:rsidRPr="00445ABC">
        <w:rPr>
          <w:sz w:val="28"/>
          <w:szCs w:val="28"/>
        </w:rPr>
        <w:t xml:space="preserve">Контроль за исполнением настоящего решения </w:t>
      </w:r>
      <w:r w:rsidR="00D74014">
        <w:rPr>
          <w:sz w:val="28"/>
          <w:szCs w:val="28"/>
        </w:rPr>
        <w:t xml:space="preserve">возложить на </w:t>
      </w:r>
      <w:r w:rsidR="00C23216">
        <w:rPr>
          <w:sz w:val="28"/>
          <w:szCs w:val="28"/>
        </w:rPr>
        <w:t>Администрацию города Кургана.</w:t>
      </w:r>
    </w:p>
    <w:p w:rsidR="00D9189F" w:rsidRDefault="00D9189F" w:rsidP="00D9189F">
      <w:pPr>
        <w:keepLines/>
        <w:widowControl w:val="0"/>
        <w:spacing w:before="29" w:after="29"/>
        <w:jc w:val="both"/>
        <w:rPr>
          <w:sz w:val="28"/>
          <w:szCs w:val="28"/>
        </w:rPr>
      </w:pPr>
    </w:p>
    <w:p w:rsidR="00D9189F" w:rsidRPr="00562069" w:rsidRDefault="00D9189F" w:rsidP="00D9189F">
      <w:pPr>
        <w:keepLines/>
        <w:widowControl w:val="0"/>
        <w:spacing w:before="29" w:after="2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562069">
        <w:rPr>
          <w:sz w:val="28"/>
          <w:szCs w:val="28"/>
        </w:rPr>
        <w:t xml:space="preserve">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D9189F" w:rsidRPr="00432B4E" w:rsidTr="004377B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9189F" w:rsidRPr="007606D5" w:rsidRDefault="00D9189F" w:rsidP="004377B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Администрации </w:t>
            </w:r>
            <w:r w:rsidRPr="00432B4E">
              <w:rPr>
                <w:sz w:val="28"/>
                <w:szCs w:val="28"/>
              </w:rPr>
              <w:t>города Кургана</w:t>
            </w:r>
            <w:r w:rsidRPr="00432B4E">
              <w:rPr>
                <w:sz w:val="28"/>
                <w:szCs w:val="28"/>
              </w:rPr>
              <w:tab/>
              <w:t xml:space="preserve">             </w:t>
            </w:r>
            <w:r>
              <w:rPr>
                <w:sz w:val="28"/>
                <w:szCs w:val="28"/>
              </w:rPr>
              <w:t xml:space="preserve">               А.В. </w:t>
            </w:r>
            <w:proofErr w:type="spellStart"/>
            <w:r>
              <w:rPr>
                <w:sz w:val="28"/>
                <w:szCs w:val="28"/>
              </w:rPr>
              <w:t>Поршань</w:t>
            </w:r>
            <w:proofErr w:type="spellEnd"/>
            <w:r w:rsidRPr="00432B4E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189F" w:rsidRPr="00432B4E" w:rsidRDefault="00D9189F" w:rsidP="004377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4014" w:rsidRDefault="00D74014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sectPr w:rsidR="00D74014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44D89"/>
    <w:rsid w:val="000704DA"/>
    <w:rsid w:val="0008650E"/>
    <w:rsid w:val="00086E4B"/>
    <w:rsid w:val="000A1284"/>
    <w:rsid w:val="000D32E8"/>
    <w:rsid w:val="000D3F43"/>
    <w:rsid w:val="000D55CF"/>
    <w:rsid w:val="000E503D"/>
    <w:rsid w:val="0010619B"/>
    <w:rsid w:val="001B0A07"/>
    <w:rsid w:val="001B3EDB"/>
    <w:rsid w:val="001C3032"/>
    <w:rsid w:val="001C595D"/>
    <w:rsid w:val="001D3020"/>
    <w:rsid w:val="001E405C"/>
    <w:rsid w:val="0021487F"/>
    <w:rsid w:val="002224CD"/>
    <w:rsid w:val="00252D97"/>
    <w:rsid w:val="00255934"/>
    <w:rsid w:val="00272C74"/>
    <w:rsid w:val="002E597B"/>
    <w:rsid w:val="002F372C"/>
    <w:rsid w:val="002F45BD"/>
    <w:rsid w:val="00375B2A"/>
    <w:rsid w:val="00385217"/>
    <w:rsid w:val="00392619"/>
    <w:rsid w:val="003B769C"/>
    <w:rsid w:val="003C57A8"/>
    <w:rsid w:val="003C66B5"/>
    <w:rsid w:val="003F2067"/>
    <w:rsid w:val="00434B49"/>
    <w:rsid w:val="00445ABC"/>
    <w:rsid w:val="00451827"/>
    <w:rsid w:val="004948C4"/>
    <w:rsid w:val="004B3B11"/>
    <w:rsid w:val="004C0905"/>
    <w:rsid w:val="004C2E28"/>
    <w:rsid w:val="004D1053"/>
    <w:rsid w:val="00535028"/>
    <w:rsid w:val="00562AA1"/>
    <w:rsid w:val="00565E66"/>
    <w:rsid w:val="00585CD9"/>
    <w:rsid w:val="005B1CDB"/>
    <w:rsid w:val="006059B1"/>
    <w:rsid w:val="0066797F"/>
    <w:rsid w:val="00687656"/>
    <w:rsid w:val="006B080B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CE8"/>
    <w:rsid w:val="00817601"/>
    <w:rsid w:val="00826CDE"/>
    <w:rsid w:val="008467B4"/>
    <w:rsid w:val="008629CC"/>
    <w:rsid w:val="008779C7"/>
    <w:rsid w:val="00890867"/>
    <w:rsid w:val="00890C45"/>
    <w:rsid w:val="008F3F20"/>
    <w:rsid w:val="008F47E3"/>
    <w:rsid w:val="00902046"/>
    <w:rsid w:val="009079FB"/>
    <w:rsid w:val="009154C7"/>
    <w:rsid w:val="00965DF1"/>
    <w:rsid w:val="00973DC7"/>
    <w:rsid w:val="009774AE"/>
    <w:rsid w:val="0099331A"/>
    <w:rsid w:val="0099418A"/>
    <w:rsid w:val="009949CC"/>
    <w:rsid w:val="009D14FC"/>
    <w:rsid w:val="009E565D"/>
    <w:rsid w:val="00A10997"/>
    <w:rsid w:val="00A1506E"/>
    <w:rsid w:val="00A2535D"/>
    <w:rsid w:val="00A35135"/>
    <w:rsid w:val="00A52E9D"/>
    <w:rsid w:val="00AB0789"/>
    <w:rsid w:val="00AB7891"/>
    <w:rsid w:val="00AC48CD"/>
    <w:rsid w:val="00AD27DB"/>
    <w:rsid w:val="00AF29AE"/>
    <w:rsid w:val="00B06C5E"/>
    <w:rsid w:val="00B7250B"/>
    <w:rsid w:val="00B8090C"/>
    <w:rsid w:val="00B955DF"/>
    <w:rsid w:val="00BB2C8A"/>
    <w:rsid w:val="00BC7B54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D253AE"/>
    <w:rsid w:val="00D2606A"/>
    <w:rsid w:val="00D349BE"/>
    <w:rsid w:val="00D374CD"/>
    <w:rsid w:val="00D53122"/>
    <w:rsid w:val="00D55F97"/>
    <w:rsid w:val="00D676DC"/>
    <w:rsid w:val="00D73B9F"/>
    <w:rsid w:val="00D74014"/>
    <w:rsid w:val="00D90DB1"/>
    <w:rsid w:val="00D9189F"/>
    <w:rsid w:val="00D9356C"/>
    <w:rsid w:val="00DA4E78"/>
    <w:rsid w:val="00DA6AB9"/>
    <w:rsid w:val="00DB7B79"/>
    <w:rsid w:val="00E20320"/>
    <w:rsid w:val="00E5642A"/>
    <w:rsid w:val="00EA2E92"/>
    <w:rsid w:val="00EC0A37"/>
    <w:rsid w:val="00EE3CB2"/>
    <w:rsid w:val="00F44645"/>
    <w:rsid w:val="00F628FF"/>
    <w:rsid w:val="00F921F2"/>
    <w:rsid w:val="00FC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5A52-6AEB-4381-BD7D-2F36BFF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Сергей А. Тюленев</cp:lastModifiedBy>
  <cp:revision>63</cp:revision>
  <cp:lastPrinted>2016-07-04T08:43:00Z</cp:lastPrinted>
  <dcterms:created xsi:type="dcterms:W3CDTF">2013-12-06T05:15:00Z</dcterms:created>
  <dcterms:modified xsi:type="dcterms:W3CDTF">2016-07-18T08:53:00Z</dcterms:modified>
</cp:coreProperties>
</file>